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17529D36" wp14:editId="5765D478">
            <wp:simplePos x="0" y="0"/>
            <wp:positionH relativeFrom="column">
              <wp:posOffset>2692400</wp:posOffset>
            </wp:positionH>
            <wp:positionV relativeFrom="paragraph">
              <wp:posOffset>-126365</wp:posOffset>
            </wp:positionV>
            <wp:extent cx="594995" cy="709295"/>
            <wp:effectExtent l="0" t="0" r="0" b="0"/>
            <wp:wrapTight wrapText="bothSides">
              <wp:wrapPolygon edited="0">
                <wp:start x="0" y="0"/>
                <wp:lineTo x="0" y="20885"/>
                <wp:lineTo x="20747" y="20885"/>
                <wp:lineTo x="20747" y="0"/>
                <wp:lineTo x="0" y="0"/>
              </wp:wrapPolygon>
            </wp:wrapTight>
            <wp:docPr id="4" name="Imagem 1" descr="logo%2520uf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520ufp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263FE" w:rsidRDefault="00F263FE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sz w:val="16"/>
          <w:szCs w:val="16"/>
        </w:rPr>
        <w:t>UNIVERSIDADE FEDERAL DO PARÁ</w:t>
      </w:r>
    </w:p>
    <w:p w:rsidR="00F17E00" w:rsidRPr="00F263FE" w:rsidRDefault="00F17E00" w:rsidP="00F17E0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263FE">
        <w:rPr>
          <w:rFonts w:ascii="Times New Roman" w:hAnsi="Times New Roman"/>
          <w:sz w:val="16"/>
          <w:szCs w:val="16"/>
        </w:rPr>
        <w:t>CAMPUS UNIVERSITÁRIO DO TOCANTINS/CAMETÁ</w:t>
      </w:r>
    </w:p>
    <w:p w:rsidR="001077C1" w:rsidRPr="001077C1" w:rsidRDefault="001077C1" w:rsidP="001077C1">
      <w:pPr>
        <w:pStyle w:val="Ttulo"/>
        <w:jc w:val="center"/>
        <w:rPr>
          <w:rFonts w:ascii="Times New Roman" w:hAnsi="Times New Roman"/>
          <w:b/>
          <w:color w:val="auto"/>
          <w:sz w:val="16"/>
          <w:szCs w:val="16"/>
          <w:lang w:val="pt-BR"/>
        </w:rPr>
      </w:pPr>
      <w:r>
        <w:rPr>
          <w:rFonts w:ascii="Times New Roman" w:hAnsi="Times New Roman"/>
          <w:b/>
          <w:color w:val="auto"/>
          <w:sz w:val="16"/>
          <w:szCs w:val="16"/>
          <w:lang w:val="pt-BR"/>
        </w:rPr>
        <w:t xml:space="preserve">III </w:t>
      </w:r>
      <w:r w:rsidR="00DD45E9">
        <w:rPr>
          <w:rFonts w:ascii="Times New Roman" w:hAnsi="Times New Roman"/>
          <w:b/>
          <w:color w:val="auto"/>
          <w:sz w:val="16"/>
          <w:szCs w:val="16"/>
          <w:lang w:val="pt-BR"/>
        </w:rPr>
        <w:t>SEMINÁRIO</w:t>
      </w:r>
      <w:r>
        <w:rPr>
          <w:rFonts w:ascii="Times New Roman" w:hAnsi="Times New Roman"/>
          <w:b/>
          <w:color w:val="auto"/>
          <w:sz w:val="16"/>
          <w:szCs w:val="16"/>
          <w:lang w:val="pt-BR"/>
        </w:rPr>
        <w:t xml:space="preserve"> </w:t>
      </w:r>
      <w:r w:rsidR="00510C89" w:rsidRPr="00F263FE">
        <w:rPr>
          <w:rFonts w:ascii="Times New Roman" w:hAnsi="Times New Roman"/>
          <w:b/>
          <w:color w:val="auto"/>
          <w:sz w:val="16"/>
          <w:szCs w:val="16"/>
        </w:rPr>
        <w:t>DO PROGRAMA DE PÓS–GRADUAÇÃO EM EDUCAÇÃO E CULTURA DO CAMPUS UNIVERSITÁRIO DO TOCANTINS/UFPA-CAMETÁ</w:t>
      </w:r>
    </w:p>
    <w:p w:rsidR="001077C1" w:rsidRPr="001077C1" w:rsidRDefault="00510C89" w:rsidP="001077C1">
      <w:pPr>
        <w:pStyle w:val="Ttulo"/>
        <w:jc w:val="center"/>
        <w:rPr>
          <w:rFonts w:ascii="Times New Roman" w:hAnsi="Times New Roman"/>
          <w:b/>
          <w:color w:val="auto"/>
          <w:sz w:val="20"/>
          <w:szCs w:val="16"/>
          <w:lang w:val="pt-BR"/>
        </w:rPr>
      </w:pPr>
      <w:r w:rsidRPr="001077C1">
        <w:rPr>
          <w:rFonts w:ascii="Times New Roman" w:hAnsi="Times New Roman"/>
          <w:b/>
          <w:color w:val="auto"/>
          <w:sz w:val="20"/>
          <w:szCs w:val="16"/>
        </w:rPr>
        <w:t>“</w:t>
      </w:r>
      <w:r w:rsidR="00F564DF" w:rsidRPr="00F564DF">
        <w:rPr>
          <w:rFonts w:ascii="Times New Roman" w:hAnsi="Times New Roman"/>
          <w:b/>
          <w:sz w:val="19"/>
          <w:szCs w:val="19"/>
        </w:rPr>
        <w:t xml:space="preserve"> </w:t>
      </w:r>
      <w:r w:rsidR="00F564DF" w:rsidRPr="003B3849">
        <w:rPr>
          <w:rFonts w:ascii="Times New Roman" w:hAnsi="Times New Roman"/>
          <w:b/>
          <w:sz w:val="19"/>
          <w:szCs w:val="19"/>
        </w:rPr>
        <w:t>Políticas de Formação na Pós-Graduação e os Novos Cenários da Pesquisa em Educação no Brasil</w:t>
      </w:r>
      <w:r w:rsidR="001077C1" w:rsidRPr="001077C1">
        <w:rPr>
          <w:rFonts w:ascii="Times New Roman" w:hAnsi="Times New Roman"/>
          <w:b/>
          <w:color w:val="auto"/>
          <w:sz w:val="20"/>
          <w:szCs w:val="16"/>
          <w:lang w:val="pt-BR"/>
        </w:rPr>
        <w:t>”</w:t>
      </w:r>
    </w:p>
    <w:p w:rsidR="00510C89" w:rsidRPr="00407034" w:rsidRDefault="001077C1" w:rsidP="001077C1">
      <w:pPr>
        <w:pStyle w:val="Ttulo"/>
        <w:jc w:val="center"/>
        <w:rPr>
          <w:rFonts w:ascii="Times New Roman" w:hAnsi="Times New Roman"/>
          <w:b/>
          <w:color w:val="auto"/>
          <w:sz w:val="18"/>
          <w:szCs w:val="16"/>
          <w:lang w:val="pt-BR"/>
        </w:rPr>
      </w:pPr>
      <w:r>
        <w:rPr>
          <w:rFonts w:ascii="Times New Roman" w:hAnsi="Times New Roman"/>
          <w:b/>
          <w:color w:val="auto"/>
          <w:sz w:val="18"/>
          <w:szCs w:val="16"/>
        </w:rPr>
        <w:t>D</w:t>
      </w:r>
      <w:r>
        <w:rPr>
          <w:rFonts w:ascii="Times New Roman" w:hAnsi="Times New Roman"/>
          <w:b/>
          <w:color w:val="auto"/>
          <w:sz w:val="18"/>
          <w:szCs w:val="16"/>
          <w:lang w:val="pt-BR"/>
        </w:rPr>
        <w:t>e</w:t>
      </w:r>
      <w:r w:rsidR="00510C89" w:rsidRPr="001077C1">
        <w:rPr>
          <w:rFonts w:ascii="Times New Roman" w:hAnsi="Times New Roman"/>
          <w:b/>
          <w:color w:val="auto"/>
          <w:sz w:val="18"/>
          <w:szCs w:val="16"/>
        </w:rPr>
        <w:t xml:space="preserve"> </w:t>
      </w:r>
      <w:r w:rsidR="008C100C">
        <w:rPr>
          <w:rFonts w:ascii="Times New Roman" w:hAnsi="Times New Roman"/>
          <w:b/>
          <w:color w:val="auto"/>
          <w:sz w:val="18"/>
          <w:szCs w:val="16"/>
          <w:lang w:val="pt-BR"/>
        </w:rPr>
        <w:t>26</w:t>
      </w:r>
      <w:r w:rsidRPr="001077C1">
        <w:rPr>
          <w:rFonts w:ascii="Times New Roman" w:hAnsi="Times New Roman"/>
          <w:b/>
          <w:color w:val="auto"/>
          <w:sz w:val="18"/>
          <w:szCs w:val="16"/>
        </w:rPr>
        <w:t xml:space="preserve"> a </w:t>
      </w:r>
      <w:r w:rsidR="008C100C">
        <w:rPr>
          <w:rFonts w:ascii="Times New Roman" w:hAnsi="Times New Roman"/>
          <w:b/>
          <w:color w:val="auto"/>
          <w:sz w:val="18"/>
          <w:szCs w:val="16"/>
          <w:lang w:val="pt-BR"/>
        </w:rPr>
        <w:t>28</w:t>
      </w:r>
      <w:r w:rsidRPr="001077C1">
        <w:rPr>
          <w:rFonts w:ascii="Times New Roman" w:hAnsi="Times New Roman"/>
          <w:b/>
          <w:color w:val="auto"/>
          <w:sz w:val="18"/>
          <w:szCs w:val="16"/>
        </w:rPr>
        <w:t xml:space="preserve"> de </w:t>
      </w:r>
      <w:r w:rsidR="00407034">
        <w:rPr>
          <w:rFonts w:ascii="Times New Roman" w:hAnsi="Times New Roman"/>
          <w:b/>
          <w:color w:val="auto"/>
          <w:sz w:val="18"/>
          <w:szCs w:val="16"/>
          <w:lang w:val="pt-BR"/>
        </w:rPr>
        <w:t>abril</w:t>
      </w:r>
      <w:r w:rsidR="00407034">
        <w:rPr>
          <w:rFonts w:ascii="Times New Roman" w:hAnsi="Times New Roman"/>
          <w:b/>
          <w:color w:val="auto"/>
          <w:sz w:val="18"/>
          <w:szCs w:val="16"/>
        </w:rPr>
        <w:t xml:space="preserve"> de 201</w:t>
      </w:r>
      <w:r w:rsidR="00407034">
        <w:rPr>
          <w:rFonts w:ascii="Times New Roman" w:hAnsi="Times New Roman"/>
          <w:b/>
          <w:color w:val="auto"/>
          <w:sz w:val="18"/>
          <w:szCs w:val="16"/>
          <w:lang w:val="pt-BR"/>
        </w:rPr>
        <w:t>7</w:t>
      </w: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4"/>
        <w:gridCol w:w="2046"/>
        <w:gridCol w:w="6162"/>
      </w:tblGrid>
      <w:tr w:rsidR="00712F33" w:rsidRPr="00F263FE" w:rsidTr="00060690">
        <w:trPr>
          <w:trHeight w:val="240"/>
        </w:trPr>
        <w:tc>
          <w:tcPr>
            <w:tcW w:w="10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060690">
            <w:pPr>
              <w:widowControl w:val="0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sz w:val="16"/>
                <w:szCs w:val="16"/>
              </w:rPr>
              <w:br w:type="page"/>
            </w:r>
            <w:r w:rsidRPr="00F263FE">
              <w:rPr>
                <w:rFonts w:ascii="Times New Roman" w:hAnsi="Times New Roman"/>
                <w:b/>
                <w:bCs/>
                <w:sz w:val="16"/>
                <w:szCs w:val="16"/>
              </w:rPr>
              <w:t>FICHA DE INSCRIÇÃO</w:t>
            </w:r>
          </w:p>
        </w:tc>
      </w:tr>
      <w:tr w:rsidR="00712F33" w:rsidRPr="00F263FE" w:rsidTr="00060690">
        <w:trPr>
          <w:trHeight w:val="205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Nome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20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Atividade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Pesquisadores e Docentes  Nível Superior (Graduação e Pós-Graduação)   </w:t>
            </w:r>
          </w:p>
          <w:p w:rsidR="00235865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Discentes Pós-graduação e Docentes de Educação Básica</w:t>
            </w:r>
          </w:p>
          <w:p w:rsidR="00235865" w:rsidRPr="00F263FE" w:rsidRDefault="00235865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Discentes de graduação, Movimentos Sociais e Discentes de Educação Básica</w:t>
            </w:r>
          </w:p>
        </w:tc>
      </w:tr>
      <w:tr w:rsidR="00712F33" w:rsidRPr="00F263FE" w:rsidTr="00060690">
        <w:trPr>
          <w:trHeight w:val="223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Instituição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217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Telefone: celular/fixo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712F33" w:rsidRPr="00F263FE" w:rsidTr="00060690">
        <w:trPr>
          <w:trHeight w:val="199"/>
        </w:trPr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bCs/>
                <w:sz w:val="16"/>
                <w:szCs w:val="16"/>
              </w:rPr>
              <w:t>E-mail</w:t>
            </w:r>
          </w:p>
        </w:tc>
        <w:tc>
          <w:tcPr>
            <w:tcW w:w="8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37B" w:rsidRPr="00F263FE" w:rsidRDefault="0037437B" w:rsidP="0037437B">
            <w:pPr>
              <w:widowControl w:val="0"/>
              <w:spacing w:after="0" w:line="240" w:lineRule="auto"/>
              <w:ind w:right="283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</w:p>
        </w:tc>
      </w:tr>
      <w:tr w:rsidR="00060690" w:rsidRPr="00F263FE" w:rsidTr="00EF4FC5">
        <w:trPr>
          <w:trHeight w:val="43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90" w:rsidRPr="00F263FE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GTs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690" w:rsidRDefault="00060690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) Ouvinte</w:t>
            </w:r>
          </w:p>
          <w:p w:rsidR="00060690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) Apresentação ORAL</w:t>
            </w:r>
          </w:p>
          <w:p w:rsidR="00DB46A1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) Apresentação </w:t>
            </w:r>
            <w:r w:rsidR="0054379A">
              <w:rPr>
                <w:rFonts w:ascii="Times New Roman" w:hAnsi="Times New Roman"/>
                <w:bCs/>
                <w:kern w:val="28"/>
                <w:sz w:val="16"/>
                <w:szCs w:val="16"/>
              </w:rPr>
              <w:t>em PÔSTER</w:t>
            </w:r>
          </w:p>
          <w:p w:rsidR="00DB46A1" w:rsidRPr="00F263FE" w:rsidRDefault="00DB46A1" w:rsidP="0037437B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Cs/>
                <w:kern w:val="28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kern w:val="28"/>
                <w:sz w:val="16"/>
                <w:szCs w:val="16"/>
              </w:rPr>
              <w:t xml:space="preserve"> </w:t>
            </w:r>
          </w:p>
        </w:tc>
        <w:tc>
          <w:tcPr>
            <w:tcW w:w="6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Educação, Cultura e Diversidade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 xml:space="preserve">; </w:t>
            </w:r>
          </w:p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Conhecimento, Aprendizagem e Linguagem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 xml:space="preserve">; </w:t>
            </w:r>
          </w:p>
          <w:p w:rsidR="00060690" w:rsidRPr="00F263FE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Educação Básica, Currículo e Movimentos Sociais</w:t>
            </w:r>
            <w:r w:rsidRPr="00F263FE"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060690" w:rsidRDefault="00060690" w:rsidP="00510C8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Gestão, Financiamento da Educação e Politicas Públicas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;</w:t>
            </w:r>
          </w:p>
          <w:p w:rsidR="00060690" w:rsidRPr="008F0055" w:rsidRDefault="00060690" w:rsidP="008F00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    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235865">
              <w:rPr>
                <w:rFonts w:ascii="Times New Roman" w:hAnsi="Times New Roman"/>
                <w:b/>
                <w:sz w:val="16"/>
                <w:szCs w:val="16"/>
              </w:rPr>
              <w:t>GT Arte-Educação, Filosofia e Literatura</w:t>
            </w:r>
          </w:p>
        </w:tc>
      </w:tr>
    </w:tbl>
    <w:p w:rsidR="0037437B" w:rsidRDefault="00CA7506" w:rsidP="0037437B">
      <w:pPr>
        <w:widowControl w:val="0"/>
        <w:spacing w:after="0" w:line="240" w:lineRule="auto"/>
        <w:ind w:right="20"/>
        <w:rPr>
          <w:rFonts w:ascii="Times New Roman" w:hAnsi="Times New Roman"/>
          <w:bCs/>
          <w:kern w:val="28"/>
          <w:sz w:val="16"/>
          <w:szCs w:val="16"/>
        </w:rPr>
      </w:pPr>
      <w:r>
        <w:rPr>
          <w:rFonts w:ascii="Times New Roman" w:hAnsi="Times New Roman"/>
          <w:bCs/>
          <w:kern w:val="28"/>
          <w:sz w:val="16"/>
          <w:szCs w:val="16"/>
        </w:rPr>
        <w:t xml:space="preserve">* </w:t>
      </w:r>
      <w:r>
        <w:rPr>
          <w:rFonts w:ascii="Times New Roman" w:hAnsi="Times New Roman"/>
          <w:bCs/>
          <w:kern w:val="28"/>
          <w:sz w:val="20"/>
          <w:szCs w:val="16"/>
        </w:rPr>
        <w:t>P</w:t>
      </w:r>
      <w:r w:rsidR="00EF4FC5" w:rsidRPr="00EF4FC5">
        <w:rPr>
          <w:rFonts w:ascii="Times New Roman" w:hAnsi="Times New Roman"/>
          <w:bCs/>
          <w:kern w:val="28"/>
          <w:sz w:val="20"/>
          <w:szCs w:val="16"/>
        </w:rPr>
        <w:t xml:space="preserve">ara apresentação de trabalho o participante deverá enviar seu artigo, o comprovante de pagamento e a ficha de inscrição, para o email: </w:t>
      </w:r>
      <w:hyperlink r:id="rId7" w:history="1">
        <w:r w:rsidRPr="007A69B2">
          <w:rPr>
            <w:rStyle w:val="Hyperlink"/>
            <w:rFonts w:ascii="Times New Roman" w:eastAsia="Times New Roman" w:hAnsi="Times New Roman"/>
            <w:b/>
            <w:sz w:val="20"/>
            <w:szCs w:val="16"/>
            <w:lang w:eastAsia="pt-BR"/>
          </w:rPr>
          <w:t>ppgeducseminario@gmail.com</w:t>
        </w:r>
      </w:hyperlink>
      <w:r>
        <w:rPr>
          <w:rFonts w:ascii="Times New Roman" w:eastAsia="Times New Roman" w:hAnsi="Times New Roman"/>
          <w:b/>
          <w:sz w:val="20"/>
          <w:szCs w:val="16"/>
          <w:lang w:eastAsia="pt-BR"/>
        </w:rPr>
        <w:t xml:space="preserve">, </w:t>
      </w:r>
      <w:r w:rsidRPr="00CA7506">
        <w:rPr>
          <w:rFonts w:ascii="Times New Roman" w:eastAsia="Times New Roman" w:hAnsi="Times New Roman"/>
          <w:sz w:val="20"/>
          <w:szCs w:val="16"/>
          <w:lang w:eastAsia="pt-BR"/>
        </w:rPr>
        <w:t>e</w:t>
      </w:r>
      <w:r>
        <w:rPr>
          <w:rFonts w:ascii="Times New Roman" w:eastAsia="Times New Roman" w:hAnsi="Times New Roman"/>
          <w:b/>
          <w:sz w:val="20"/>
          <w:szCs w:val="16"/>
          <w:lang w:eastAsia="pt-BR"/>
        </w:rPr>
        <w:t xml:space="preserve"> </w:t>
      </w:r>
      <w:r w:rsidRPr="00CA7506">
        <w:rPr>
          <w:rFonts w:ascii="Times New Roman" w:hAnsi="Times New Roman"/>
          <w:bCs/>
          <w:kern w:val="28"/>
          <w:sz w:val="20"/>
          <w:szCs w:val="16"/>
        </w:rPr>
        <w:t>como ouvinte o participante deverá enviar a ficha de inscriç</w:t>
      </w:r>
      <w:r>
        <w:rPr>
          <w:rFonts w:ascii="Times New Roman" w:hAnsi="Times New Roman"/>
          <w:bCs/>
          <w:kern w:val="28"/>
          <w:sz w:val="20"/>
          <w:szCs w:val="16"/>
        </w:rPr>
        <w:t>ão e o comprovante de pagamento para o mesmo endereço.</w:t>
      </w:r>
    </w:p>
    <w:p w:rsidR="00235865" w:rsidRDefault="00235865" w:rsidP="0037437B">
      <w:pPr>
        <w:widowControl w:val="0"/>
        <w:spacing w:after="0" w:line="240" w:lineRule="auto"/>
        <w:ind w:right="20"/>
        <w:rPr>
          <w:rFonts w:ascii="Times New Roman" w:hAnsi="Times New Roman"/>
          <w:bCs/>
          <w:kern w:val="28"/>
          <w:sz w:val="16"/>
          <w:szCs w:val="16"/>
        </w:rPr>
      </w:pPr>
    </w:p>
    <w:p w:rsidR="00235865" w:rsidRPr="00F263FE" w:rsidRDefault="00235865" w:rsidP="0037437B">
      <w:pPr>
        <w:widowControl w:val="0"/>
        <w:spacing w:after="0" w:line="240" w:lineRule="auto"/>
        <w:ind w:right="20"/>
        <w:rPr>
          <w:rFonts w:ascii="Times New Roman" w:hAnsi="Times New Roman"/>
          <w:bCs/>
          <w:kern w:val="28"/>
          <w:sz w:val="16"/>
          <w:szCs w:val="16"/>
        </w:rPr>
      </w:pPr>
    </w:p>
    <w:p w:rsidR="0037437B" w:rsidRPr="00AE52BA" w:rsidRDefault="0037437B" w:rsidP="00300AC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E52BA">
        <w:rPr>
          <w:rFonts w:ascii="Times New Roman" w:hAnsi="Times New Roman"/>
          <w:b/>
          <w:sz w:val="16"/>
          <w:szCs w:val="16"/>
        </w:rPr>
        <w:t>PRAZOS PARA INSCRIÇÕES:</w:t>
      </w:r>
    </w:p>
    <w:tbl>
      <w:tblPr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4"/>
        <w:gridCol w:w="5048"/>
      </w:tblGrid>
      <w:tr w:rsidR="00712F33" w:rsidRPr="00F263FE" w:rsidTr="00AE52BA">
        <w:trPr>
          <w:trHeight w:val="343"/>
        </w:trPr>
        <w:tc>
          <w:tcPr>
            <w:tcW w:w="5034" w:type="dxa"/>
            <w:shd w:val="clear" w:color="auto" w:fill="auto"/>
          </w:tcPr>
          <w:p w:rsidR="001B251E" w:rsidRPr="00F263FE" w:rsidRDefault="00712F33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Inscrições para participar como</w:t>
            </w:r>
            <w:r w:rsidR="001B251E" w:rsidRPr="00F263FE">
              <w:rPr>
                <w:rFonts w:ascii="Times New Roman" w:eastAsia="Times New Roman" w:hAnsi="Times New Roman"/>
                <w:sz w:val="16"/>
                <w:szCs w:val="16"/>
              </w:rPr>
              <w:t xml:space="preserve"> Ouvinte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8C100C" w:rsidP="00642B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18/10/2016 a 26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</w:rPr>
              <w:t>/04/2017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Inscrições para apresentação de trabalhos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8C100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18/10/2016 a 14/04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</w:rPr>
              <w:t>/2017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Publicação dos trabalhos aprovados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8C100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19/04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/2017</w:t>
            </w:r>
          </w:p>
        </w:tc>
      </w:tr>
      <w:tr w:rsidR="00712F33" w:rsidRPr="00F263FE" w:rsidTr="001B251E">
        <w:trPr>
          <w:trHeight w:val="252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</w:rPr>
              <w:t>Prazo para recurso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8C100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20/04 a 21/04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</w:rPr>
              <w:t>/2017</w:t>
            </w:r>
          </w:p>
        </w:tc>
      </w:tr>
      <w:tr w:rsidR="00712F33" w:rsidRPr="00F263FE" w:rsidTr="001B251E">
        <w:trPr>
          <w:trHeight w:val="268"/>
        </w:trPr>
        <w:tc>
          <w:tcPr>
            <w:tcW w:w="5034" w:type="dxa"/>
            <w:shd w:val="clear" w:color="auto" w:fill="auto"/>
          </w:tcPr>
          <w:p w:rsidR="001B251E" w:rsidRPr="00F263FE" w:rsidRDefault="001B251E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Realização do evento</w:t>
            </w:r>
          </w:p>
        </w:tc>
        <w:tc>
          <w:tcPr>
            <w:tcW w:w="5048" w:type="dxa"/>
            <w:shd w:val="clear" w:color="auto" w:fill="auto"/>
          </w:tcPr>
          <w:p w:rsidR="001B251E" w:rsidRPr="00F263FE" w:rsidRDefault="008C100C" w:rsidP="008C10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</w:t>
            </w:r>
            <w:r w:rsidR="00F415F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/04/2017</w:t>
            </w:r>
          </w:p>
        </w:tc>
      </w:tr>
      <w:tr w:rsidR="00A9662C" w:rsidRPr="00F263FE" w:rsidTr="001E5CF3">
        <w:trPr>
          <w:trHeight w:val="268"/>
        </w:trPr>
        <w:tc>
          <w:tcPr>
            <w:tcW w:w="10082" w:type="dxa"/>
            <w:gridSpan w:val="2"/>
            <w:shd w:val="clear" w:color="auto" w:fill="auto"/>
          </w:tcPr>
          <w:p w:rsidR="00A9662C" w:rsidRPr="00F263FE" w:rsidRDefault="00A9662C" w:rsidP="001B2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INFORMAÇÕES:</w:t>
            </w:r>
          </w:p>
          <w:p w:rsidR="00A9662C" w:rsidRPr="00F263FE" w:rsidRDefault="00A9662C" w:rsidP="001B2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3FE">
              <w:rPr>
                <w:rFonts w:ascii="Times New Roman" w:hAnsi="Times New Roman"/>
                <w:sz w:val="16"/>
                <w:szCs w:val="16"/>
              </w:rPr>
              <w:t>Coordenação do Programa de Pós-Graduação em Educação e Cultura – Prédio O</w:t>
            </w:r>
            <w:r w:rsidR="00C63B53">
              <w:rPr>
                <w:rFonts w:ascii="Times New Roman" w:hAnsi="Times New Roman"/>
                <w:sz w:val="16"/>
                <w:szCs w:val="16"/>
              </w:rPr>
              <w:t xml:space="preserve">rlando Cassique Sobrinho Alves, </w:t>
            </w:r>
            <w:r w:rsidRPr="00F263FE">
              <w:rPr>
                <w:rFonts w:ascii="Times New Roman" w:hAnsi="Times New Roman"/>
                <w:sz w:val="16"/>
                <w:szCs w:val="16"/>
              </w:rPr>
              <w:t>Campus Universitário do Tocantins/UFPA-Cametá - TRAV. Padre Antonio Franco, Nº. 2617 - Bairros da Matinha</w:t>
            </w:r>
            <w:r w:rsidR="00C63B53">
              <w:rPr>
                <w:rFonts w:ascii="Times New Roman" w:hAnsi="Times New Roman"/>
                <w:sz w:val="16"/>
                <w:szCs w:val="16"/>
              </w:rPr>
              <w:t xml:space="preserve"> – Tel.: 3781-1182 - Ramal 241</w:t>
            </w:r>
          </w:p>
          <w:p w:rsidR="00A9662C" w:rsidRPr="00F263FE" w:rsidRDefault="00A9662C" w:rsidP="00EB01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63FE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E-mail:</w:t>
            </w:r>
            <w:r w:rsidR="00136787">
              <w:t xml:space="preserve"> </w:t>
            </w:r>
            <w:r w:rsidR="00136787" w:rsidRPr="001367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ppgeducseminario@gmail.com</w:t>
            </w:r>
          </w:p>
        </w:tc>
      </w:tr>
    </w:tbl>
    <w:p w:rsidR="00510C89" w:rsidRPr="00F263FE" w:rsidRDefault="00510C89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  <w:bookmarkStart w:id="0" w:name="_GoBack"/>
      <w:bookmarkEnd w:id="0"/>
    </w:p>
    <w:p w:rsidR="00F263FE" w:rsidRDefault="001B251E" w:rsidP="00F263FE">
      <w:pPr>
        <w:jc w:val="right"/>
        <w:rPr>
          <w:rFonts w:ascii="Times New Roman" w:hAnsi="Times New Roman"/>
          <w:b/>
          <w:sz w:val="16"/>
          <w:szCs w:val="16"/>
        </w:rPr>
      </w:pPr>
      <w:r w:rsidRPr="00F263FE">
        <w:rPr>
          <w:rFonts w:ascii="Times New Roman" w:hAnsi="Times New Roman"/>
          <w:b/>
          <w:sz w:val="16"/>
          <w:szCs w:val="16"/>
        </w:rPr>
        <w:t>Cametá, _</w:t>
      </w:r>
      <w:r w:rsidR="00AE52BA">
        <w:rPr>
          <w:rFonts w:ascii="Times New Roman" w:hAnsi="Times New Roman"/>
          <w:b/>
          <w:sz w:val="16"/>
          <w:szCs w:val="16"/>
        </w:rPr>
        <w:t>_____de _________________de 2017</w:t>
      </w:r>
      <w:r w:rsidRPr="00F263FE">
        <w:rPr>
          <w:rFonts w:ascii="Times New Roman" w:hAnsi="Times New Roman"/>
          <w:b/>
          <w:sz w:val="16"/>
          <w:szCs w:val="16"/>
        </w:rPr>
        <w:t>.</w:t>
      </w:r>
    </w:p>
    <w:p w:rsidR="001B251E" w:rsidRPr="00F263FE" w:rsidRDefault="001B251E" w:rsidP="00F263FE">
      <w:pPr>
        <w:jc w:val="center"/>
        <w:rPr>
          <w:rFonts w:ascii="Times New Roman" w:hAnsi="Times New Roman"/>
          <w:b/>
          <w:sz w:val="16"/>
          <w:szCs w:val="16"/>
        </w:rPr>
      </w:pPr>
      <w:r w:rsidRPr="00F263FE">
        <w:rPr>
          <w:rFonts w:ascii="Times New Roman" w:hAnsi="Times New Roman"/>
          <w:b/>
          <w:sz w:val="16"/>
          <w:szCs w:val="16"/>
        </w:rPr>
        <w:t>______________________________________</w:t>
      </w:r>
    </w:p>
    <w:p w:rsidR="001B251E" w:rsidRPr="00517BFC" w:rsidRDefault="00B86091" w:rsidP="001B251E">
      <w:pPr>
        <w:spacing w:after="0"/>
        <w:jc w:val="center"/>
        <w:rPr>
          <w:rFonts w:ascii="Times New Roman" w:hAnsi="Times New Roman"/>
          <w:b/>
          <w:sz w:val="18"/>
          <w:szCs w:val="16"/>
        </w:rPr>
      </w:pPr>
      <w:r w:rsidRPr="00517BFC">
        <w:rPr>
          <w:rFonts w:ascii="Times New Roman" w:hAnsi="Times New Roman"/>
          <w:b/>
          <w:sz w:val="18"/>
          <w:szCs w:val="16"/>
        </w:rPr>
        <w:t>Responsável pela</w:t>
      </w:r>
      <w:r w:rsidR="001B251E" w:rsidRPr="00517BFC">
        <w:rPr>
          <w:rFonts w:ascii="Times New Roman" w:hAnsi="Times New Roman"/>
          <w:b/>
          <w:sz w:val="18"/>
          <w:szCs w:val="16"/>
        </w:rPr>
        <w:t xml:space="preserve"> Inscrição</w:t>
      </w:r>
    </w:p>
    <w:p w:rsidR="00B86091" w:rsidRDefault="00B86091" w:rsidP="001B251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86091" w:rsidRPr="00F263FE" w:rsidRDefault="00B86091" w:rsidP="001B251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404"/>
        <w:tblW w:w="9964" w:type="dxa"/>
        <w:tblLook w:val="04A0" w:firstRow="1" w:lastRow="0" w:firstColumn="1" w:lastColumn="0" w:noHBand="0" w:noVBand="1"/>
      </w:tblPr>
      <w:tblGrid>
        <w:gridCol w:w="3910"/>
        <w:gridCol w:w="6054"/>
      </w:tblGrid>
      <w:tr w:rsidR="00F263FE" w:rsidRPr="00C33947" w:rsidTr="00191E6E">
        <w:trPr>
          <w:trHeight w:val="439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F263FE" w:rsidRPr="00C33947" w:rsidRDefault="00F263FE" w:rsidP="00B86091">
            <w:pPr>
              <w:pStyle w:val="style8"/>
              <w:spacing w:before="0" w:beforeAutospacing="0" w:after="0" w:afterAutospacing="0"/>
              <w:rPr>
                <w:b/>
              </w:rPr>
            </w:pPr>
            <w:r w:rsidRPr="00C33947">
              <w:rPr>
                <w:b/>
              </w:rPr>
              <w:t>COMPROVAN</w:t>
            </w:r>
            <w:r>
              <w:rPr>
                <w:b/>
              </w:rPr>
              <w:t>TE DE INSCRIÇÃO</w:t>
            </w:r>
            <w:r w:rsidR="00B86091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B86091" w:rsidRPr="00B86091">
              <w:rPr>
                <w:b/>
              </w:rPr>
              <w:t>III SEMINÁRIO DO PROGRAMA DE PÓS – GRADUAÇÃO EM EDUCAÇÃO E CULTURA DO CAMPUS UNIVERSITÁRIO DO TOCANTINS/UFPA-CAMETÁ</w:t>
            </w:r>
            <w:r w:rsidR="0033162A">
              <w:rPr>
                <w:b/>
              </w:rPr>
              <w:t xml:space="preserve">, </w:t>
            </w:r>
            <w:r w:rsidR="00B86091">
              <w:rPr>
                <w:b/>
              </w:rPr>
              <w:t>“</w:t>
            </w:r>
            <w:r w:rsidR="0033162A" w:rsidRPr="0033162A">
              <w:rPr>
                <w:b/>
                <w:szCs w:val="16"/>
              </w:rPr>
              <w:t>Políticas de Formação na Pós-Graduação e os Novos Cenários da Pesquisa em Educação no Brasil”</w:t>
            </w:r>
            <w:r w:rsidR="0033162A">
              <w:rPr>
                <w:b/>
                <w:szCs w:val="16"/>
              </w:rPr>
              <w:t>.</w:t>
            </w:r>
          </w:p>
        </w:tc>
      </w:tr>
      <w:tr w:rsidR="00F263FE" w:rsidRPr="00C33947" w:rsidTr="00B86091">
        <w:trPr>
          <w:trHeight w:val="276"/>
        </w:trPr>
        <w:tc>
          <w:tcPr>
            <w:tcW w:w="9964" w:type="dxa"/>
            <w:gridSpan w:val="2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NOME:</w:t>
            </w:r>
          </w:p>
        </w:tc>
      </w:tr>
      <w:tr w:rsidR="00F263FE" w:rsidRPr="00C33947" w:rsidTr="00191E6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CONTATO: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63FE" w:rsidRPr="00C33947" w:rsidTr="00191E6E">
        <w:trPr>
          <w:trHeight w:val="227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 xml:space="preserve">ESTUDANTE </w:t>
            </w:r>
            <w:proofErr w:type="gramStart"/>
            <w:r w:rsidRPr="00C33947">
              <w:rPr>
                <w:b/>
              </w:rPr>
              <w:t xml:space="preserve">(   </w:t>
            </w:r>
            <w:proofErr w:type="gramEnd"/>
            <w:r w:rsidRPr="00C33947">
              <w:rPr>
                <w:b/>
              </w:rPr>
              <w:t>)</w:t>
            </w:r>
            <w:r w:rsidR="00B86091">
              <w:rPr>
                <w:b/>
              </w:rPr>
              <w:t xml:space="preserve"> </w:t>
            </w:r>
            <w:r w:rsidRPr="00C33947">
              <w:rPr>
                <w:b/>
              </w:rPr>
              <w:t>PROFISSIONAL  (      )</w:t>
            </w:r>
          </w:p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MOVIMENTOS SOCIAIS </w:t>
            </w:r>
            <w:proofErr w:type="gramStart"/>
            <w:r>
              <w:rPr>
                <w:b/>
              </w:rPr>
              <w:t xml:space="preserve">(    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after="0"/>
              <w:jc w:val="both"/>
              <w:rPr>
                <w:b/>
              </w:rPr>
            </w:pPr>
            <w:r w:rsidRPr="00C33947">
              <w:rPr>
                <w:b/>
              </w:rPr>
              <w:t>INSTITUIÇÃO:</w:t>
            </w:r>
          </w:p>
        </w:tc>
      </w:tr>
      <w:tr w:rsidR="00F263FE" w:rsidRPr="00C33947" w:rsidTr="00191E6E">
        <w:trPr>
          <w:trHeight w:val="212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B86091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GT</w:t>
            </w:r>
            <w:r w:rsidR="00191E6E">
              <w:rPr>
                <w:b/>
              </w:rPr>
              <w:t xml:space="preserve"> 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263FE" w:rsidRPr="00C33947" w:rsidTr="00191E6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DATA DA INSCRIÇÃO: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  <w:p w:rsidR="00F263FE" w:rsidRPr="00C33947" w:rsidRDefault="00F263FE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 w:rsidRPr="00C33947">
              <w:rPr>
                <w:b/>
              </w:rPr>
              <w:t>-----</w:t>
            </w:r>
            <w:r w:rsidR="00AE52BA">
              <w:rPr>
                <w:b/>
              </w:rPr>
              <w:t>------------/--------------/2017</w:t>
            </w:r>
          </w:p>
        </w:tc>
      </w:tr>
      <w:tr w:rsidR="00B86091" w:rsidRPr="00C33947" w:rsidTr="00191E6E">
        <w:trPr>
          <w:trHeight w:val="456"/>
        </w:trPr>
        <w:tc>
          <w:tcPr>
            <w:tcW w:w="3910" w:type="dxa"/>
            <w:tcBorders>
              <w:right w:val="single" w:sz="4" w:space="0" w:color="auto"/>
            </w:tcBorders>
          </w:tcPr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RESPONSÁVEL PELA INSCRIÇÃO</w:t>
            </w:r>
          </w:p>
        </w:tc>
        <w:tc>
          <w:tcPr>
            <w:tcW w:w="6054" w:type="dxa"/>
            <w:tcBorders>
              <w:left w:val="single" w:sz="4" w:space="0" w:color="auto"/>
            </w:tcBorders>
          </w:tcPr>
          <w:p w:rsidR="00B86091" w:rsidRPr="00C33947" w:rsidRDefault="00B86091" w:rsidP="00005C4F">
            <w:pPr>
              <w:pStyle w:val="style8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510C89" w:rsidRDefault="00510C89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Default="00B86091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Default="00B86091" w:rsidP="00866A35">
      <w:pPr>
        <w:pStyle w:val="style8"/>
        <w:spacing w:before="0" w:beforeAutospacing="0" w:after="0" w:afterAutospacing="0"/>
        <w:jc w:val="both"/>
        <w:rPr>
          <w:rStyle w:val="Hyperlink"/>
          <w:b/>
          <w:color w:val="auto"/>
          <w:sz w:val="16"/>
          <w:szCs w:val="16"/>
        </w:rPr>
      </w:pPr>
    </w:p>
    <w:p w:rsidR="00B86091" w:rsidRPr="00427832" w:rsidRDefault="00EF4FC5" w:rsidP="00866A35">
      <w:pPr>
        <w:pStyle w:val="style8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</w:rPr>
      </w:pPr>
      <w:r w:rsidRPr="00427832">
        <w:rPr>
          <w:rStyle w:val="Hyperlink"/>
          <w:color w:val="auto"/>
          <w:sz w:val="16"/>
          <w:szCs w:val="16"/>
          <w:u w:val="none"/>
        </w:rPr>
        <w:t xml:space="preserve">* </w:t>
      </w:r>
      <w:r w:rsidRPr="00427832">
        <w:rPr>
          <w:rStyle w:val="Hyperlink"/>
          <w:color w:val="auto"/>
          <w:sz w:val="22"/>
          <w:szCs w:val="16"/>
          <w:u w:val="none"/>
        </w:rPr>
        <w:t>Em caso de inscrições on-line o participante receberá um</w:t>
      </w:r>
      <w:r w:rsidR="00C63B53">
        <w:rPr>
          <w:rStyle w:val="Hyperlink"/>
          <w:color w:val="auto"/>
          <w:sz w:val="22"/>
          <w:szCs w:val="16"/>
          <w:u w:val="none"/>
        </w:rPr>
        <w:t xml:space="preserve"> email confimando sua inscrição;</w:t>
      </w:r>
      <w:r w:rsidRPr="00427832">
        <w:rPr>
          <w:rStyle w:val="Hyperlink"/>
          <w:color w:val="auto"/>
          <w:sz w:val="22"/>
          <w:szCs w:val="16"/>
          <w:u w:val="none"/>
        </w:rPr>
        <w:t xml:space="preserve"> </w:t>
      </w:r>
    </w:p>
    <w:sectPr w:rsidR="00B86091" w:rsidRPr="00427832" w:rsidSect="00191E6E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7B"/>
    <w:rsid w:val="00060690"/>
    <w:rsid w:val="00076624"/>
    <w:rsid w:val="00082FDF"/>
    <w:rsid w:val="000B7BAC"/>
    <w:rsid w:val="001077C1"/>
    <w:rsid w:val="001108FB"/>
    <w:rsid w:val="00136787"/>
    <w:rsid w:val="00182890"/>
    <w:rsid w:val="00191E6E"/>
    <w:rsid w:val="001B251E"/>
    <w:rsid w:val="001D1534"/>
    <w:rsid w:val="001F7E9F"/>
    <w:rsid w:val="00235865"/>
    <w:rsid w:val="00240795"/>
    <w:rsid w:val="002F1CF2"/>
    <w:rsid w:val="002F3BFE"/>
    <w:rsid w:val="00300AC9"/>
    <w:rsid w:val="003219C7"/>
    <w:rsid w:val="0033162A"/>
    <w:rsid w:val="0037437B"/>
    <w:rsid w:val="003E51F2"/>
    <w:rsid w:val="003F7E1A"/>
    <w:rsid w:val="004056AE"/>
    <w:rsid w:val="00407034"/>
    <w:rsid w:val="004108C9"/>
    <w:rsid w:val="0041734D"/>
    <w:rsid w:val="00427832"/>
    <w:rsid w:val="004447BD"/>
    <w:rsid w:val="00463A7B"/>
    <w:rsid w:val="00476FF5"/>
    <w:rsid w:val="004856F5"/>
    <w:rsid w:val="004C121D"/>
    <w:rsid w:val="00510C89"/>
    <w:rsid w:val="005118E3"/>
    <w:rsid w:val="00517BFC"/>
    <w:rsid w:val="00533011"/>
    <w:rsid w:val="0054379A"/>
    <w:rsid w:val="00594F0F"/>
    <w:rsid w:val="00625D56"/>
    <w:rsid w:val="00642B35"/>
    <w:rsid w:val="00651E0B"/>
    <w:rsid w:val="00656156"/>
    <w:rsid w:val="00693A8E"/>
    <w:rsid w:val="006C37DB"/>
    <w:rsid w:val="00712F33"/>
    <w:rsid w:val="0078747A"/>
    <w:rsid w:val="007B44B7"/>
    <w:rsid w:val="007F1206"/>
    <w:rsid w:val="00837D1A"/>
    <w:rsid w:val="00843428"/>
    <w:rsid w:val="0085555C"/>
    <w:rsid w:val="00855B75"/>
    <w:rsid w:val="00866A35"/>
    <w:rsid w:val="00866DE6"/>
    <w:rsid w:val="008B0E59"/>
    <w:rsid w:val="008C100C"/>
    <w:rsid w:val="008D145D"/>
    <w:rsid w:val="008F0055"/>
    <w:rsid w:val="009735F4"/>
    <w:rsid w:val="00981050"/>
    <w:rsid w:val="009A1CDA"/>
    <w:rsid w:val="009F3549"/>
    <w:rsid w:val="00A07C70"/>
    <w:rsid w:val="00A25391"/>
    <w:rsid w:val="00A45E6C"/>
    <w:rsid w:val="00A9662C"/>
    <w:rsid w:val="00AC05C2"/>
    <w:rsid w:val="00AE252E"/>
    <w:rsid w:val="00AE52BA"/>
    <w:rsid w:val="00B86091"/>
    <w:rsid w:val="00BB08EB"/>
    <w:rsid w:val="00C26FFA"/>
    <w:rsid w:val="00C45D6E"/>
    <w:rsid w:val="00C57A28"/>
    <w:rsid w:val="00C63B53"/>
    <w:rsid w:val="00CA7506"/>
    <w:rsid w:val="00CC65B4"/>
    <w:rsid w:val="00D03E0F"/>
    <w:rsid w:val="00D35994"/>
    <w:rsid w:val="00D5167E"/>
    <w:rsid w:val="00DA3ED0"/>
    <w:rsid w:val="00DA541F"/>
    <w:rsid w:val="00DB46A1"/>
    <w:rsid w:val="00DD083D"/>
    <w:rsid w:val="00DD45E9"/>
    <w:rsid w:val="00E174A3"/>
    <w:rsid w:val="00E226AC"/>
    <w:rsid w:val="00E23696"/>
    <w:rsid w:val="00E24736"/>
    <w:rsid w:val="00E44061"/>
    <w:rsid w:val="00E50106"/>
    <w:rsid w:val="00E61F34"/>
    <w:rsid w:val="00E84B5A"/>
    <w:rsid w:val="00EC6EB2"/>
    <w:rsid w:val="00EF4FC5"/>
    <w:rsid w:val="00F07ABE"/>
    <w:rsid w:val="00F17E00"/>
    <w:rsid w:val="00F263FE"/>
    <w:rsid w:val="00F415F8"/>
    <w:rsid w:val="00F42BE5"/>
    <w:rsid w:val="00F50CA5"/>
    <w:rsid w:val="00F564DF"/>
    <w:rsid w:val="00F80729"/>
    <w:rsid w:val="00F84FEC"/>
    <w:rsid w:val="00FA4537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8">
    <w:name w:val="style8"/>
    <w:basedOn w:val="Normal"/>
    <w:rsid w:val="00374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4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7437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7B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0C8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510C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PargrafodaLista">
    <w:name w:val="List Paragraph"/>
    <w:basedOn w:val="Normal"/>
    <w:uiPriority w:val="34"/>
    <w:qFormat/>
    <w:rsid w:val="00EF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educseminari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ufpa.br/ers/arquivos/logo%20ufpa.jpg&amp;imgrefurl=http://www.ufpa.br/ers/inicial_1.htm&amp;h=714&amp;w=565&amp;sz=90&amp;hl=pt-BR&amp;sig2=xcls8N-5sf4WW_3-Bk0R8A&amp;start=1&amp;tbnid=mkLZIs9r7DtjMM:&amp;tbnh=140&amp;tbnw=111&amp;ei=WyENRoWpGp20hASSifm4CA&amp;prev=/images?q=logo+ufpa&amp;gbv=2&amp;svnum=10&amp;hl=pt-BR&amp;sa=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Mestrado2</cp:lastModifiedBy>
  <cp:revision>26</cp:revision>
  <cp:lastPrinted>2014-10-20T13:10:00Z</cp:lastPrinted>
  <dcterms:created xsi:type="dcterms:W3CDTF">2016-06-13T11:03:00Z</dcterms:created>
  <dcterms:modified xsi:type="dcterms:W3CDTF">2017-03-02T12:46:00Z</dcterms:modified>
</cp:coreProperties>
</file>